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  <w:r w:rsidR="0011200C">
        <w:rPr>
          <w:b/>
          <w:bCs/>
          <w:sz w:val="28"/>
        </w:rPr>
        <w:t>,</w:t>
      </w:r>
    </w:p>
    <w:p w:rsidR="0011200C" w:rsidRPr="0011200C" w:rsidRDefault="0011200C" w:rsidP="0011200C">
      <w:pPr>
        <w:ind w:right="-81"/>
        <w:jc w:val="center"/>
        <w:rPr>
          <w:b/>
          <w:bCs/>
          <w:sz w:val="28"/>
          <w:szCs w:val="28"/>
        </w:rPr>
      </w:pPr>
      <w:r w:rsidRPr="0011200C">
        <w:rPr>
          <w:b/>
          <w:bCs/>
          <w:sz w:val="28"/>
          <w:szCs w:val="28"/>
        </w:rPr>
        <w:t>исполняющая полномочия избирательной комиссии</w:t>
      </w:r>
    </w:p>
    <w:p w:rsidR="00C10F81" w:rsidRPr="0011200C" w:rsidRDefault="0011200C" w:rsidP="0011200C">
      <w:pPr>
        <w:jc w:val="center"/>
        <w:rPr>
          <w:sz w:val="28"/>
          <w:szCs w:val="28"/>
        </w:rPr>
      </w:pPr>
      <w:r w:rsidRPr="0011200C">
        <w:rPr>
          <w:b/>
          <w:bCs/>
          <w:sz w:val="28"/>
          <w:szCs w:val="28"/>
        </w:rPr>
        <w:t xml:space="preserve">муниципального образования </w:t>
      </w:r>
      <w:r w:rsidR="00EE590D">
        <w:rPr>
          <w:b/>
          <w:bCs/>
          <w:sz w:val="28"/>
          <w:szCs w:val="28"/>
        </w:rPr>
        <w:t xml:space="preserve">Юбилейное сельское поселение </w:t>
      </w:r>
      <w:r w:rsidRPr="0011200C">
        <w:rPr>
          <w:b/>
          <w:bCs/>
          <w:sz w:val="28"/>
          <w:szCs w:val="28"/>
        </w:rPr>
        <w:t>Котельничск</w:t>
      </w:r>
      <w:r w:rsidR="00EE590D">
        <w:rPr>
          <w:b/>
          <w:bCs/>
          <w:sz w:val="28"/>
          <w:szCs w:val="28"/>
        </w:rPr>
        <w:t>ого</w:t>
      </w:r>
      <w:r w:rsidRPr="0011200C">
        <w:rPr>
          <w:b/>
          <w:bCs/>
          <w:sz w:val="28"/>
          <w:szCs w:val="28"/>
        </w:rPr>
        <w:t xml:space="preserve"> район</w:t>
      </w:r>
      <w:r w:rsidR="00EE590D">
        <w:rPr>
          <w:b/>
          <w:bCs/>
          <w:sz w:val="28"/>
          <w:szCs w:val="28"/>
        </w:rPr>
        <w:t>а</w:t>
      </w:r>
      <w:r w:rsidRPr="0011200C">
        <w:rPr>
          <w:b/>
          <w:bCs/>
          <w:sz w:val="28"/>
          <w:szCs w:val="28"/>
        </w:rPr>
        <w:t xml:space="preserve">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590EB5" w:rsidP="00CC004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DC6B5B">
              <w:rPr>
                <w:sz w:val="28"/>
              </w:rPr>
              <w:t>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EE590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EE590D">
              <w:rPr>
                <w:sz w:val="28"/>
              </w:rPr>
              <w:t>20</w:t>
            </w:r>
            <w:r w:rsidR="0030417E">
              <w:rPr>
                <w:sz w:val="28"/>
              </w:rPr>
              <w:t>/</w:t>
            </w:r>
            <w:r w:rsidR="00DC6B5B">
              <w:rPr>
                <w:sz w:val="28"/>
              </w:rPr>
              <w:t>1</w:t>
            </w:r>
            <w:r w:rsidR="00EE590D">
              <w:rPr>
                <w:sz w:val="28"/>
              </w:rPr>
              <w:t>81</w:t>
            </w:r>
            <w:r>
              <w:rPr>
                <w:sz w:val="28"/>
              </w:rPr>
              <w:t xml:space="preserve"> 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Pr="0011200C" w:rsidRDefault="0011200C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11200C">
              <w:rPr>
                <w:b/>
                <w:bCs/>
                <w:sz w:val="28"/>
                <w:szCs w:val="28"/>
              </w:rPr>
              <w:t>О Порядке изготовления и доставки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>избирательных бюллетеней для голосования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 xml:space="preserve">на выборах </w:t>
            </w:r>
            <w:r>
              <w:rPr>
                <w:b/>
                <w:bCs/>
                <w:sz w:val="28"/>
                <w:szCs w:val="28"/>
              </w:rPr>
              <w:t xml:space="preserve">депутатов </w:t>
            </w:r>
            <w:r w:rsidR="00EE590D">
              <w:rPr>
                <w:b/>
                <w:bCs/>
                <w:sz w:val="28"/>
                <w:szCs w:val="28"/>
              </w:rPr>
              <w:t xml:space="preserve">Юбилейной сельской Думы </w:t>
            </w:r>
            <w:r>
              <w:rPr>
                <w:b/>
                <w:bCs/>
                <w:sz w:val="28"/>
                <w:szCs w:val="28"/>
              </w:rPr>
              <w:t>Котельничско</w:t>
            </w:r>
            <w:r w:rsidR="00EE590D">
              <w:rPr>
                <w:b/>
                <w:bCs/>
                <w:sz w:val="28"/>
                <w:szCs w:val="28"/>
              </w:rPr>
              <w:t>го района</w:t>
            </w:r>
            <w:r>
              <w:rPr>
                <w:b/>
                <w:bCs/>
                <w:sz w:val="28"/>
                <w:szCs w:val="28"/>
              </w:rPr>
              <w:t xml:space="preserve"> Кировской области </w:t>
            </w:r>
            <w:r w:rsidR="00EE590D">
              <w:rPr>
                <w:b/>
                <w:bCs/>
                <w:sz w:val="28"/>
                <w:szCs w:val="28"/>
              </w:rPr>
              <w:t>третьего</w:t>
            </w:r>
            <w:r>
              <w:rPr>
                <w:b/>
                <w:bCs/>
                <w:sz w:val="28"/>
                <w:szCs w:val="28"/>
              </w:rPr>
              <w:t xml:space="preserve"> созыва</w:t>
            </w:r>
            <w:r w:rsidRPr="0011200C">
              <w:rPr>
                <w:b/>
                <w:bCs/>
                <w:sz w:val="28"/>
                <w:szCs w:val="28"/>
              </w:rPr>
              <w:t xml:space="preserve"> 19 сентября 2021 года,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>а также осуществления контроля за их изготовлением и доставкой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11200C" w:rsidRPr="00F8542C" w:rsidRDefault="0011200C" w:rsidP="00F8542C">
      <w:pPr>
        <w:spacing w:line="360" w:lineRule="auto"/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В соответствии со ст</w:t>
      </w:r>
      <w:r w:rsidR="00F8542C">
        <w:rPr>
          <w:sz w:val="28"/>
          <w:szCs w:val="28"/>
        </w:rPr>
        <w:t xml:space="preserve">атьей </w:t>
      </w:r>
      <w:r w:rsidRPr="00F8542C">
        <w:rPr>
          <w:sz w:val="28"/>
          <w:szCs w:val="28"/>
        </w:rPr>
        <w:t xml:space="preserve">56 Закона Кировской области «О выборах депутатов представительных органов и глав муниципальных образований в Кировской области» </w:t>
      </w:r>
      <w:r w:rsidR="00F8542C">
        <w:rPr>
          <w:sz w:val="28"/>
          <w:szCs w:val="28"/>
        </w:rPr>
        <w:t xml:space="preserve">территориальная </w:t>
      </w:r>
      <w:r w:rsidRPr="00F8542C">
        <w:rPr>
          <w:sz w:val="28"/>
          <w:szCs w:val="28"/>
        </w:rPr>
        <w:t xml:space="preserve">избирательная комиссия </w:t>
      </w:r>
      <w:r w:rsidR="00F8542C">
        <w:rPr>
          <w:sz w:val="28"/>
          <w:szCs w:val="28"/>
        </w:rPr>
        <w:t>Котельничского района</w:t>
      </w:r>
      <w:r w:rsidRPr="00F8542C">
        <w:rPr>
          <w:sz w:val="28"/>
          <w:szCs w:val="28"/>
        </w:rPr>
        <w:t xml:space="preserve"> ПОСТАНОВЛЯЕТ:</w:t>
      </w:r>
    </w:p>
    <w:p w:rsidR="0011200C" w:rsidRPr="00F8542C" w:rsidRDefault="0011200C" w:rsidP="00F8542C">
      <w:pPr>
        <w:pStyle w:val="T-15"/>
        <w:numPr>
          <w:ilvl w:val="0"/>
          <w:numId w:val="1"/>
        </w:numPr>
        <w:ind w:left="0" w:firstLine="709"/>
      </w:pPr>
      <w:r w:rsidRPr="00F8542C">
        <w:t xml:space="preserve">Утвердить Порядок изготовления и доставки избирательных бюллетеней для голосования на выборах </w:t>
      </w:r>
      <w:r w:rsidR="00F8542C" w:rsidRPr="00F8542C">
        <w:rPr>
          <w:bCs/>
        </w:rPr>
        <w:t xml:space="preserve">депутатов </w:t>
      </w:r>
      <w:r w:rsidR="00EE590D" w:rsidRPr="00EE590D">
        <w:rPr>
          <w:bCs/>
        </w:rPr>
        <w:t>Юбилейной сельской Думы Котельничского района Кировской области третьего созыва</w:t>
      </w:r>
      <w:r w:rsidR="00F8542C" w:rsidRPr="00F8542C">
        <w:t xml:space="preserve"> </w:t>
      </w:r>
      <w:r w:rsidR="00F8542C">
        <w:t xml:space="preserve">19 </w:t>
      </w:r>
      <w:r w:rsidRPr="00F8542C">
        <w:t>сентября 2021 года, а также осуществления контроля за их изготовлением и доставкой. Прилагается.</w:t>
      </w:r>
    </w:p>
    <w:p w:rsidR="002A4E9D" w:rsidRDefault="0011200C" w:rsidP="00F8542C">
      <w:pPr>
        <w:pStyle w:val="a7"/>
        <w:numPr>
          <w:ilvl w:val="0"/>
          <w:numId w:val="1"/>
        </w:numPr>
        <w:ind w:left="0" w:firstLine="709"/>
        <w:rPr>
          <w:szCs w:val="28"/>
        </w:rPr>
      </w:pPr>
      <w:r w:rsidRPr="00F8542C">
        <w:rPr>
          <w:szCs w:val="28"/>
        </w:rPr>
        <w:t xml:space="preserve">Поручить секретарю, членам территориальной избирательной комиссии </w:t>
      </w:r>
      <w:r w:rsidR="00F8542C">
        <w:rPr>
          <w:szCs w:val="28"/>
        </w:rPr>
        <w:t>Котельничского района с правом решающего голоса</w:t>
      </w:r>
      <w:r w:rsidRPr="00F8542C">
        <w:rPr>
          <w:szCs w:val="28"/>
        </w:rPr>
        <w:t xml:space="preserve"> обеспе</w:t>
      </w:r>
      <w:r w:rsidR="00F8542C">
        <w:rPr>
          <w:szCs w:val="28"/>
        </w:rPr>
        <w:t xml:space="preserve">чить контроль </w:t>
      </w:r>
      <w:r w:rsidRPr="00F8542C">
        <w:rPr>
          <w:szCs w:val="28"/>
        </w:rPr>
        <w:t xml:space="preserve">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постановлением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бюллетеней (при их выявлении), за </w:t>
      </w:r>
      <w:r w:rsidRPr="00F8542C">
        <w:rPr>
          <w:szCs w:val="28"/>
        </w:rPr>
        <w:lastRenderedPageBreak/>
        <w:t>получением в полиграфической организации и направлением тиража избирательных бюллетеней в участковые избирательные комиссии в соответствующем количестве, хранением и погашением избирательных бюллетеней.</w:t>
      </w:r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r>
        <w:rPr>
          <w:szCs w:val="28"/>
        </w:rPr>
        <w:t>территориальной</w:t>
      </w:r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11200C" w:rsidRDefault="0011200C">
      <w:pPr>
        <w:spacing w:after="200" w:line="276" w:lineRule="auto"/>
      </w:pPr>
      <w:r>
        <w:br w:type="page"/>
      </w:r>
    </w:p>
    <w:p w:rsidR="0011200C" w:rsidRPr="00AE56B6" w:rsidRDefault="0011200C" w:rsidP="0011200C">
      <w:pPr>
        <w:ind w:left="4560"/>
        <w:jc w:val="center"/>
      </w:pPr>
      <w:r w:rsidRPr="00AE56B6">
        <w:lastRenderedPageBreak/>
        <w:t>УТВЕРЖДЕН</w:t>
      </w:r>
    </w:p>
    <w:p w:rsidR="0011200C" w:rsidRPr="00AE56B6" w:rsidRDefault="0011200C" w:rsidP="0011200C">
      <w:pPr>
        <w:ind w:left="4560"/>
        <w:jc w:val="center"/>
        <w:rPr>
          <w:color w:val="000000"/>
        </w:rPr>
      </w:pPr>
      <w:r w:rsidRPr="00AE56B6">
        <w:rPr>
          <w:color w:val="000000"/>
        </w:rPr>
        <w:t xml:space="preserve">постановлением </w:t>
      </w:r>
      <w:r w:rsidR="00F8542C">
        <w:rPr>
          <w:color w:val="000000"/>
        </w:rPr>
        <w:t xml:space="preserve">территориальной </w:t>
      </w:r>
      <w:r w:rsidRPr="00AE56B6">
        <w:rPr>
          <w:color w:val="000000"/>
        </w:rPr>
        <w:t xml:space="preserve">избирательной комиссии </w:t>
      </w:r>
      <w:r w:rsidR="00F8542C">
        <w:rPr>
          <w:color w:val="000000"/>
        </w:rPr>
        <w:t xml:space="preserve">Котельничского района </w:t>
      </w:r>
      <w:r w:rsidRPr="00AE56B6">
        <w:rPr>
          <w:color w:val="000000"/>
        </w:rPr>
        <w:t>от</w:t>
      </w:r>
      <w:r w:rsidR="00F8542C">
        <w:rPr>
          <w:color w:val="000000"/>
        </w:rPr>
        <w:t xml:space="preserve"> </w:t>
      </w:r>
      <w:r w:rsidR="00A106EB">
        <w:rPr>
          <w:color w:val="000000"/>
        </w:rPr>
        <w:t>20</w:t>
      </w:r>
      <w:r w:rsidR="00F8542C">
        <w:rPr>
          <w:color w:val="000000"/>
        </w:rPr>
        <w:t xml:space="preserve">.08.2021 </w:t>
      </w:r>
      <w:r w:rsidRPr="00AE56B6">
        <w:rPr>
          <w:color w:val="000000"/>
        </w:rPr>
        <w:t>№</w:t>
      </w:r>
      <w:r w:rsidR="00F8542C">
        <w:rPr>
          <w:color w:val="000000"/>
        </w:rPr>
        <w:t xml:space="preserve"> </w:t>
      </w:r>
      <w:r w:rsidR="00A106EB">
        <w:rPr>
          <w:color w:val="000000"/>
        </w:rPr>
        <w:t>20</w:t>
      </w:r>
      <w:r w:rsidR="00F8542C">
        <w:rPr>
          <w:color w:val="000000"/>
        </w:rPr>
        <w:t>/1</w:t>
      </w:r>
      <w:r w:rsidR="00A106EB">
        <w:rPr>
          <w:color w:val="000000"/>
        </w:rPr>
        <w:t>81</w:t>
      </w:r>
    </w:p>
    <w:p w:rsidR="0011200C" w:rsidRPr="004C1B0D" w:rsidRDefault="0011200C" w:rsidP="0011200C">
      <w:pPr>
        <w:ind w:left="5160"/>
        <w:rPr>
          <w:szCs w:val="28"/>
        </w:rPr>
      </w:pPr>
    </w:p>
    <w:p w:rsidR="00F8542C" w:rsidRDefault="00F8542C" w:rsidP="0011200C">
      <w:pPr>
        <w:jc w:val="center"/>
        <w:rPr>
          <w:b/>
          <w:bCs/>
          <w:sz w:val="28"/>
          <w:szCs w:val="28"/>
        </w:rPr>
      </w:pPr>
    </w:p>
    <w:p w:rsidR="00F8542C" w:rsidRDefault="00F8542C" w:rsidP="001120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1200C" w:rsidRPr="00F8542C" w:rsidRDefault="0011200C" w:rsidP="0011200C">
      <w:pPr>
        <w:jc w:val="center"/>
        <w:rPr>
          <w:b/>
          <w:bCs/>
          <w:sz w:val="28"/>
          <w:szCs w:val="28"/>
        </w:rPr>
      </w:pPr>
      <w:r w:rsidRPr="00F8542C">
        <w:rPr>
          <w:b/>
          <w:bCs/>
          <w:sz w:val="28"/>
          <w:szCs w:val="28"/>
        </w:rPr>
        <w:t>изготовления и доставки избирательных бюллетеней для голосования</w:t>
      </w:r>
      <w:r w:rsidRPr="00F8542C">
        <w:rPr>
          <w:b/>
          <w:bCs/>
          <w:sz w:val="28"/>
          <w:szCs w:val="28"/>
        </w:rPr>
        <w:br/>
        <w:t xml:space="preserve"> на выборах </w:t>
      </w:r>
      <w:r w:rsidR="00F8542C">
        <w:rPr>
          <w:b/>
          <w:bCs/>
          <w:sz w:val="28"/>
          <w:szCs w:val="28"/>
        </w:rPr>
        <w:t xml:space="preserve">депутатов </w:t>
      </w:r>
      <w:r w:rsidR="00EE590D">
        <w:rPr>
          <w:b/>
          <w:bCs/>
          <w:sz w:val="28"/>
          <w:szCs w:val="28"/>
        </w:rPr>
        <w:t>Юбилейной сельской Думы Котельничского района Кировской области третьего созыва</w:t>
      </w:r>
      <w:r w:rsidRPr="00F8542C">
        <w:rPr>
          <w:b/>
          <w:bCs/>
          <w:sz w:val="28"/>
          <w:szCs w:val="28"/>
        </w:rPr>
        <w:t xml:space="preserve"> 19 сентября 2021 года, </w:t>
      </w:r>
      <w:r w:rsidRPr="00F8542C">
        <w:rPr>
          <w:b/>
          <w:bCs/>
          <w:sz w:val="28"/>
          <w:szCs w:val="28"/>
        </w:rPr>
        <w:br/>
        <w:t>а также осуществления контроля за их</w:t>
      </w:r>
      <w:r w:rsidR="00F8542C">
        <w:rPr>
          <w:b/>
          <w:bCs/>
          <w:sz w:val="28"/>
          <w:szCs w:val="28"/>
        </w:rPr>
        <w:t xml:space="preserve"> </w:t>
      </w:r>
      <w:r w:rsidRPr="00F8542C">
        <w:rPr>
          <w:b/>
          <w:bCs/>
          <w:sz w:val="28"/>
          <w:szCs w:val="28"/>
        </w:rPr>
        <w:t xml:space="preserve">изготовлением и доставкой </w:t>
      </w:r>
    </w:p>
    <w:p w:rsidR="0011200C" w:rsidRPr="004C1B0D" w:rsidRDefault="0011200C" w:rsidP="0011200C">
      <w:pPr>
        <w:suppressAutoHyphens/>
        <w:jc w:val="both"/>
        <w:rPr>
          <w:b/>
          <w:bCs/>
          <w:szCs w:val="28"/>
        </w:rPr>
      </w:pP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1. Настоящий Порядок изготовления и доставки избирательных бюллетеней для голосования на выборах </w:t>
      </w:r>
      <w:r w:rsidR="00F8542C" w:rsidRPr="00F8542C">
        <w:rPr>
          <w:bCs/>
          <w:sz w:val="28"/>
          <w:szCs w:val="28"/>
        </w:rPr>
        <w:t xml:space="preserve">депутатов </w:t>
      </w:r>
      <w:r w:rsidR="00EE590D" w:rsidRPr="00EE590D">
        <w:rPr>
          <w:bCs/>
          <w:sz w:val="28"/>
          <w:szCs w:val="28"/>
        </w:rPr>
        <w:t>Юбилейной сельской Думы Котельничского района Кировской области третьего созыва</w:t>
      </w:r>
      <w:r w:rsidRPr="00F8542C">
        <w:rPr>
          <w:sz w:val="28"/>
          <w:szCs w:val="28"/>
        </w:rPr>
        <w:t>, 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 (далее – бюллетени), а также с контролем за их изготовлением и доставкой.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2. Количество бюллетеней для голосования на выборах </w:t>
      </w:r>
      <w:r w:rsidR="00F8542C" w:rsidRPr="00F8542C">
        <w:rPr>
          <w:bCs/>
          <w:sz w:val="28"/>
          <w:szCs w:val="28"/>
        </w:rPr>
        <w:t xml:space="preserve">депутатов </w:t>
      </w:r>
      <w:r w:rsidR="00EE590D" w:rsidRPr="00EE590D">
        <w:rPr>
          <w:bCs/>
          <w:sz w:val="28"/>
          <w:szCs w:val="28"/>
        </w:rPr>
        <w:t>Юбилейной сельской Думы Котельничского района Кировской области третьего созыва</w:t>
      </w:r>
      <w:r w:rsidRPr="00F8542C">
        <w:rPr>
          <w:sz w:val="28"/>
          <w:szCs w:val="28"/>
        </w:rPr>
        <w:t>, в том числе для обеспечения досрочного голосования, определяется постановлением избирательной комиссии муниципального образования.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3. Избирательные бюллетени для голосования на выборах </w:t>
      </w:r>
      <w:r w:rsidR="00EE590D" w:rsidRPr="00EE590D">
        <w:rPr>
          <w:bCs/>
          <w:sz w:val="28"/>
          <w:szCs w:val="28"/>
        </w:rPr>
        <w:t xml:space="preserve">Юбилейной сельской Думы Котельничского района Кировской области третьего созыва </w:t>
      </w:r>
      <w:r w:rsidRPr="00EE590D">
        <w:rPr>
          <w:sz w:val="28"/>
          <w:szCs w:val="28"/>
        </w:rPr>
        <w:t>19 сентября 2021 года (далее - избирательные бюллетени</w:t>
      </w:r>
      <w:r w:rsidRPr="00F8542C">
        <w:rPr>
          <w:sz w:val="28"/>
          <w:szCs w:val="28"/>
        </w:rPr>
        <w:t>) изготавливаются не позднее чем за 12 дней до дня голосования по решению избирательной комиссии муниципального образования (не позднее 6 сентября 2021 года).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4. Форма и текст избирательного бюллетеня утверждается избирательной комиссией муниципального образования не позднее 29 августа 2021 года.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Форма избирательного бюллетеня, число избирательных бюллетеней утверждаются избирательной комиссией муниципального образования не позднее чем за 20 дней до дня голосования (не позднее 29 августа 2021 года)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Текст избирательного бюллетеня для голосования на выборах главы муниципального образования утверждается постановлением избирательной комиссии муниципального образования не позднее 29 августа 2021 года.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Текст избирательного бюллетеня для голосования на выборах депутатов представительного органа муниципального образования по соответствующему избирательному округу утверждается постановлением окружной избирательной комиссии не позднее 29 августа 2021 года.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5. Перед утверждением текста избирательного бюллетеня соответствующая избирательная комиссия согласовывает (под роспись) текст избирательного бюллетеня с каждым кандидатом.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lastRenderedPageBreak/>
        <w:t>6. Избирательные бюллетени являются документами строгой отчетности. Нумерация избирательных бюллетеней не допускается.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7. Избирательные бюллетени изготавливаются в </w:t>
      </w:r>
      <w:r w:rsidR="00F8542C">
        <w:rPr>
          <w:sz w:val="28"/>
          <w:szCs w:val="28"/>
        </w:rPr>
        <w:t>Кировской областной типографии</w:t>
      </w:r>
      <w:r w:rsidRPr="00F8542C">
        <w:rPr>
          <w:sz w:val="28"/>
          <w:szCs w:val="28"/>
        </w:rPr>
        <w:t>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8. 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постановлением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бюллетеней (при их выявлении) осуществляют члены избирательной комиссии муниципального образования, определенные решением комиссии.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rFonts w:eastAsia="MS Mincho"/>
          <w:sz w:val="28"/>
          <w:szCs w:val="28"/>
        </w:rPr>
        <w:t>9</w:t>
      </w:r>
      <w:r w:rsidRPr="00F8542C">
        <w:rPr>
          <w:sz w:val="28"/>
          <w:szCs w:val="28"/>
        </w:rPr>
        <w:t xml:space="preserve">. Избирательная комиссия, разместившая заказ на изготовление бюллетеней, обязана не позднее чем за два дня до получения ею бюллетеней от соответствующей полиграфической организации принять постановление о месте и времени передачи бюллетеней членам данной избирательной комиссии.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10</w:t>
      </w:r>
      <w:r w:rsidR="00F8542C">
        <w:rPr>
          <w:sz w:val="28"/>
          <w:szCs w:val="28"/>
        </w:rPr>
        <w:t>.</w:t>
      </w:r>
      <w:r w:rsidRPr="00F8542C">
        <w:rPr>
          <w:sz w:val="28"/>
          <w:szCs w:val="28"/>
        </w:rPr>
        <w:t xml:space="preserve"> Изготовленные избирательные бюллетени выбраковываются работниками типографии под наблюдением членов территориальной </w:t>
      </w:r>
      <w:r w:rsidRPr="00F8542C">
        <w:rPr>
          <w:rFonts w:eastAsia="MS Mincho"/>
          <w:sz w:val="28"/>
          <w:szCs w:val="28"/>
        </w:rPr>
        <w:t xml:space="preserve">избирательной комиссии </w:t>
      </w:r>
      <w:r w:rsidRPr="00F8542C">
        <w:rPr>
          <w:sz w:val="28"/>
          <w:szCs w:val="28"/>
        </w:rPr>
        <w:t>с правом решающего голоса.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11. Изготовленные полиграфической организацией бюллетени передаются членам территориальной избирательной комиссии с правом решающего голоса, разместившей заказ на их изготовление, по акту,  который составляется в двух экземплярах, один из которых остается в полиграфической организации, а другой – в избирательной комиссии (приложение № 1).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12. После передачи упакованных в пачки бюллетеней в количестве, соответствующем заказу, работники полиграфической организации в присутствии членов территориальной избирательной комиссии с правом решающего голоса уничтожают лишние бюллетени (при их выявлении), о чем составляется акт в двух экземплярах. Один экземпляр акта остается в полиграфической организации, другой – в избирательной комиссии (приложение №2)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13. На основании решения территориальной избирательной комиссии </w:t>
      </w:r>
      <w:r w:rsidRPr="00F8542C">
        <w:rPr>
          <w:sz w:val="28"/>
          <w:szCs w:val="28"/>
        </w:rPr>
        <w:br/>
        <w:t>о распределении бюллетеней УИК получают бюллетени не позднее чем за один день до дня голосования: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 - не позднее 15 сентября 2021 года, в том числе для досрочного голосования - 29 августа 2021 года.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Передача бюллетеней может осуществляться в два этапа: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для обеспечения досрочного голосования - не позднее 29 августа </w:t>
      </w:r>
      <w:r w:rsidRPr="00F8542C">
        <w:rPr>
          <w:sz w:val="28"/>
          <w:szCs w:val="28"/>
        </w:rPr>
        <w:br/>
        <w:t>2021 года (с учетом времени, необходимого для доставки);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для обеспечения голосования в день голосования – не позднее </w:t>
      </w:r>
      <w:r w:rsidRPr="00F8542C">
        <w:rPr>
          <w:sz w:val="28"/>
          <w:szCs w:val="28"/>
        </w:rPr>
        <w:br/>
        <w:t>15 сентября 2019 года (с учетом времени, необходимого для доставки).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14. По каждому избирательному участку число избирательных бюллетеней, передаваемых в УИК, не может составлять менее 70% от числа </w:t>
      </w:r>
      <w:r w:rsidRPr="00F8542C">
        <w:rPr>
          <w:sz w:val="28"/>
          <w:szCs w:val="28"/>
        </w:rPr>
        <w:lastRenderedPageBreak/>
        <w:t>избирателей, зарегистрированных на данном избирательном участке на день передачи избирательных бюллетеней, и превышать его более чем на 0,5% (но не менее чем на 2 избирательных бюллетеня).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При передаче бюллетеней в УИК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акт, который хранится в соответствующей избирательной комиссии (приложение №4).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В УИК при получении бюллетеней проверяется соответствие фактического количества упакованных пачек и указанного на пачках количества передаваемых в них бюллетеней количеству пачек и бюллетеней, указанных в акте, после чего производят вскрытие пачек и обязательный поштучный пересчет бюллетеней, подписывают два экземпляра акта и заверяют печатью УИК. Один экземпляр акта остается в УИК, другой – в ИКМО (приложение №3 к настоящему Порядку).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В случае если после поштучного пересчета установлено, что количество полученных бюллетеней превышает количество бюллетеней, указанных в соответствующем акте, лишние незамедлительно передаются в ИКМО по акту, подписанному председателем УИК (в его отсутствие – заместителем председателя либо секретарем), и не менее чем двумя членами УИК с правом решающего голоса с указанием количества лишних бюллетеней.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15. При передаче бюллетеней от полиграфической организации, а также от территориальной избирательной комиссии участковой избирательной комиссии, при выбраковке и уничтожении лишних бюллетеней вправе присутствовать члены указанных избирательных комиссий, зарегистрированные кандидаты, их доверенные лица, уполномоченные представители по финансовым вопросам и представители средств массовой информации.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16. Доставка избирательных бюллетеней осуществляется участковыми избирательными комиссиями самостоятельно.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17. Финансирование расходов, связанных с изготовлением и доставкой избирательных бюллетеней избирательными комиссиями, производится за счет средств, выделенных на подготовку и проведение выборов.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18. В помощь избирателям, являющимся инвалидами по зрению, изготавливаются трафареты для самостоятельного заполнения бюллетеня, в том числе с применением рельефно-точечного шрифта Брайля. Избирательные участки, для которых изготавливаются такие трафареты, определяются решением территориальной избирательной комиссии.</w:t>
      </w:r>
    </w:p>
    <w:p w:rsidR="0011200C" w:rsidRPr="00F8542C" w:rsidRDefault="00F8542C" w:rsidP="00F854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1200C" w:rsidRDefault="0011200C" w:rsidP="0011200C">
      <w:bookmarkStart w:id="0" w:name="_Toc177657534"/>
      <w:bookmarkStart w:id="1" w:name="_Toc177658302"/>
      <w:bookmarkStart w:id="2" w:name="_Toc177659195"/>
      <w:r>
        <w:br w:type="page"/>
      </w:r>
    </w:p>
    <w:tbl>
      <w:tblPr>
        <w:tblW w:w="5429" w:type="dxa"/>
        <w:tblInd w:w="4035" w:type="dxa"/>
        <w:tblLayout w:type="fixed"/>
        <w:tblLook w:val="0000"/>
      </w:tblPr>
      <w:tblGrid>
        <w:gridCol w:w="5429"/>
      </w:tblGrid>
      <w:tr w:rsidR="0011200C" w:rsidRPr="00BA49EF" w:rsidTr="004C26AE"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11200C" w:rsidRPr="00BA49EF" w:rsidTr="004C26AE"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F8542C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избирательных бюллетеней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для голосования  на выборах </w:t>
            </w:r>
            <w:r w:rsidR="00F8542C" w:rsidRPr="00F8542C">
              <w:rPr>
                <w:rFonts w:ascii="Times New Roman" w:hAnsi="Times New Roman"/>
                <w:sz w:val="24"/>
                <w:szCs w:val="24"/>
              </w:rPr>
              <w:t>депутатов Котельничской районной Думы Кировской области шестого созыва</w:t>
            </w:r>
            <w:r w:rsidRPr="00F85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>сентября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</w:tc>
      </w:tr>
    </w:tbl>
    <w:p w:rsidR="0011200C" w:rsidRPr="00DE5644" w:rsidRDefault="0011200C" w:rsidP="0011200C">
      <w:pPr>
        <w:pStyle w:val="ac"/>
        <w:rPr>
          <w:sz w:val="28"/>
          <w:szCs w:val="28"/>
        </w:rPr>
      </w:pPr>
    </w:p>
    <w:p w:rsidR="0011200C" w:rsidRPr="00DE5644" w:rsidRDefault="0011200C" w:rsidP="0011200C">
      <w:pPr>
        <w:pStyle w:val="ac"/>
        <w:rPr>
          <w:sz w:val="28"/>
          <w:szCs w:val="28"/>
        </w:rPr>
      </w:pPr>
    </w:p>
    <w:p w:rsidR="0011200C" w:rsidRPr="00DE5644" w:rsidRDefault="0011200C" w:rsidP="0011200C">
      <w:pPr>
        <w:pStyle w:val="ac"/>
        <w:rPr>
          <w:sz w:val="28"/>
          <w:szCs w:val="28"/>
        </w:rPr>
      </w:pPr>
      <w:r w:rsidRPr="00DE5644">
        <w:rPr>
          <w:sz w:val="28"/>
          <w:szCs w:val="28"/>
        </w:rPr>
        <w:t>АКТ</w:t>
      </w:r>
      <w:bookmarkEnd w:id="0"/>
      <w:bookmarkEnd w:id="1"/>
      <w:bookmarkEnd w:id="2"/>
    </w:p>
    <w:p w:rsidR="0011200C" w:rsidRPr="00DE5644" w:rsidRDefault="0011200C" w:rsidP="0011200C">
      <w:pPr>
        <w:pStyle w:val="ac"/>
        <w:rPr>
          <w:sz w:val="28"/>
          <w:szCs w:val="28"/>
        </w:rPr>
      </w:pPr>
      <w:r w:rsidRPr="00DE5644">
        <w:rPr>
          <w:sz w:val="28"/>
          <w:szCs w:val="28"/>
        </w:rPr>
        <w:t>передачи избирательных бюллетеней для голосования на выборах</w:t>
      </w:r>
    </w:p>
    <w:p w:rsidR="0011200C" w:rsidRPr="00DE5644" w:rsidRDefault="00F8542C" w:rsidP="0011200C">
      <w:pPr>
        <w:pStyle w:val="ac"/>
        <w:rPr>
          <w:sz w:val="28"/>
          <w:szCs w:val="28"/>
        </w:rPr>
      </w:pPr>
      <w:r w:rsidRPr="00F8542C">
        <w:rPr>
          <w:bCs/>
          <w:sz w:val="28"/>
          <w:szCs w:val="28"/>
        </w:rPr>
        <w:t xml:space="preserve">депутатов </w:t>
      </w:r>
      <w:r w:rsidR="00EE590D" w:rsidRPr="00EE590D">
        <w:rPr>
          <w:bCs/>
          <w:sz w:val="28"/>
          <w:szCs w:val="28"/>
        </w:rPr>
        <w:t>Юбилейной сельской Думы Котельничского района Кировской области третьего</w:t>
      </w:r>
      <w:r w:rsidR="00EE590D">
        <w:rPr>
          <w:bCs/>
          <w:sz w:val="28"/>
          <w:szCs w:val="28"/>
        </w:rPr>
        <w:t xml:space="preserve"> созыва </w:t>
      </w:r>
      <w:r w:rsidR="0011200C" w:rsidRPr="00DE5644">
        <w:rPr>
          <w:sz w:val="28"/>
          <w:szCs w:val="28"/>
        </w:rPr>
        <w:t xml:space="preserve">от полиграфической организации </w:t>
      </w:r>
    </w:p>
    <w:p w:rsidR="0011200C" w:rsidRDefault="0011200C" w:rsidP="0011200C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</w:p>
    <w:p w:rsidR="0011200C" w:rsidRDefault="0011200C" w:rsidP="0011200C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</w:p>
    <w:p w:rsidR="0011200C" w:rsidRPr="00DE5644" w:rsidRDefault="0011200C" w:rsidP="0011200C">
      <w:pPr>
        <w:jc w:val="center"/>
        <w:rPr>
          <w:sz w:val="26"/>
          <w:szCs w:val="26"/>
        </w:rPr>
      </w:pPr>
      <w:r w:rsidRPr="00DE5644">
        <w:rPr>
          <w:sz w:val="26"/>
          <w:szCs w:val="26"/>
        </w:rPr>
        <w:t>_____________</w:t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  <w:t>_______20__ года  в «__» часов «__» минут</w:t>
      </w:r>
    </w:p>
    <w:p w:rsidR="0011200C" w:rsidRPr="00DE5644" w:rsidRDefault="0011200C" w:rsidP="0011200C">
      <w:pPr>
        <w:ind w:firstLine="709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</w:t>
      </w:r>
      <w:r w:rsidRPr="00DE5644">
        <w:rPr>
          <w:i/>
          <w:sz w:val="26"/>
          <w:szCs w:val="26"/>
          <w:vertAlign w:val="superscript"/>
        </w:rPr>
        <w:t>место передачи</w:t>
      </w:r>
      <w:r>
        <w:rPr>
          <w:i/>
          <w:sz w:val="26"/>
          <w:szCs w:val="26"/>
          <w:vertAlign w:val="superscript"/>
        </w:rPr>
        <w:t>)</w:t>
      </w:r>
    </w:p>
    <w:p w:rsidR="0011200C" w:rsidRPr="00DE5644" w:rsidRDefault="0011200C" w:rsidP="0011200C">
      <w:pPr>
        <w:ind w:firstLine="709"/>
        <w:jc w:val="both"/>
        <w:rPr>
          <w:sz w:val="26"/>
          <w:szCs w:val="26"/>
        </w:rPr>
      </w:pPr>
    </w:p>
    <w:p w:rsidR="0011200C" w:rsidRPr="00DE5644" w:rsidRDefault="0011200C" w:rsidP="0011200C">
      <w:pPr>
        <w:spacing w:line="360" w:lineRule="auto"/>
        <w:ind w:firstLine="709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______________________ изготовила в соответствии с представленным (и)</w:t>
      </w:r>
    </w:p>
    <w:p w:rsidR="0011200C" w:rsidRPr="00DE5644" w:rsidRDefault="0011200C" w:rsidP="0011200C">
      <w:pPr>
        <w:spacing w:line="360" w:lineRule="auto"/>
        <w:ind w:right="5071" w:firstLine="567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>(наименование полиграфической организации)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образцом(ами) и передала__________________________________ избирательные</w:t>
      </w:r>
    </w:p>
    <w:p w:rsidR="0011200C" w:rsidRPr="00DE5644" w:rsidRDefault="0011200C" w:rsidP="0011200C">
      <w:pPr>
        <w:spacing w:line="360" w:lineRule="auto"/>
        <w:ind w:right="1711" w:firstLine="1560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 xml:space="preserve">(наименование </w:t>
      </w:r>
      <w:r>
        <w:rPr>
          <w:i/>
          <w:sz w:val="26"/>
          <w:szCs w:val="26"/>
          <w:vertAlign w:val="superscript"/>
        </w:rPr>
        <w:t xml:space="preserve">территориальной </w:t>
      </w:r>
      <w:r w:rsidRPr="00DE5644">
        <w:rPr>
          <w:i/>
          <w:sz w:val="26"/>
          <w:szCs w:val="26"/>
          <w:vertAlign w:val="superscript"/>
        </w:rPr>
        <w:t>избирательной комиссии)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бюллетени для голосования на выборах __________________________________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в количестве _____________________________ штук.</w:t>
      </w:r>
    </w:p>
    <w:p w:rsidR="0011200C" w:rsidRPr="003A1754" w:rsidRDefault="0011200C" w:rsidP="0011200C">
      <w:pPr>
        <w:spacing w:line="360" w:lineRule="auto"/>
        <w:ind w:left="1416" w:right="4831" w:hanging="96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>(цифрами и прописью)</w:t>
      </w:r>
    </w:p>
    <w:p w:rsidR="0011200C" w:rsidRDefault="0011200C" w:rsidP="0011200C">
      <w:pPr>
        <w:ind w:left="1416" w:right="4831" w:hanging="96"/>
        <w:jc w:val="center"/>
        <w:rPr>
          <w:sz w:val="26"/>
          <w:szCs w:val="26"/>
          <w:vertAlign w:val="superscript"/>
        </w:rPr>
      </w:pPr>
    </w:p>
    <w:p w:rsidR="0011200C" w:rsidRDefault="0011200C" w:rsidP="0011200C">
      <w:pPr>
        <w:ind w:left="1416" w:right="4831" w:hanging="96"/>
        <w:jc w:val="center"/>
        <w:rPr>
          <w:sz w:val="26"/>
          <w:szCs w:val="26"/>
          <w:vertAlign w:val="superscript"/>
        </w:rPr>
      </w:pPr>
    </w:p>
    <w:tbl>
      <w:tblPr>
        <w:tblW w:w="9726" w:type="dxa"/>
        <w:jc w:val="center"/>
        <w:tblLayout w:type="fixed"/>
        <w:tblLook w:val="0000"/>
      </w:tblPr>
      <w:tblGrid>
        <w:gridCol w:w="5259"/>
        <w:gridCol w:w="2034"/>
        <w:gridCol w:w="2433"/>
      </w:tblGrid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(должность руководителя полиграфического предприятия)</w:t>
            </w:r>
          </w:p>
          <w:p w:rsidR="0011200C" w:rsidRPr="00BA49EF" w:rsidRDefault="0011200C" w:rsidP="004C26AE">
            <w:pPr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МП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Председатель комиссии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_________________________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МП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 xml:space="preserve">Лица, присутствующие при передаче </w:t>
            </w:r>
            <w:r w:rsidRPr="00BA49EF">
              <w:rPr>
                <w:sz w:val="26"/>
                <w:szCs w:val="26"/>
              </w:rPr>
              <w:br/>
              <w:t>избирательных бюллетеней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pStyle w:val="13"/>
              <w:rPr>
                <w:i/>
                <w:vertAlign w:val="superscript"/>
              </w:rPr>
            </w:pPr>
            <w:r w:rsidRPr="003A1754">
              <w:rPr>
                <w:i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Default="0011200C" w:rsidP="0011200C">
      <w:pPr>
        <w:ind w:left="4253"/>
        <w:jc w:val="center"/>
      </w:pPr>
    </w:p>
    <w:p w:rsidR="0011200C" w:rsidRDefault="0011200C" w:rsidP="0011200C">
      <w:pPr>
        <w:ind w:left="4253"/>
        <w:jc w:val="center"/>
      </w:pPr>
      <w:r>
        <w:br w:type="page"/>
      </w:r>
    </w:p>
    <w:tbl>
      <w:tblPr>
        <w:tblW w:w="5797" w:type="dxa"/>
        <w:tblInd w:w="4222" w:type="dxa"/>
        <w:tblLayout w:type="fixed"/>
        <w:tblLook w:val="0000"/>
      </w:tblPr>
      <w:tblGrid>
        <w:gridCol w:w="5797"/>
      </w:tblGrid>
      <w:tr w:rsidR="0011200C" w:rsidRPr="00BA49EF" w:rsidTr="004C26AE"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11200C" w:rsidRPr="00BA49EF" w:rsidTr="004C26AE"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F8542C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избирательных бюллетеней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для голосования  на выборах </w:t>
            </w:r>
            <w:r w:rsidR="00F8542C" w:rsidRPr="00F8542C">
              <w:rPr>
                <w:rFonts w:ascii="Times New Roman" w:hAnsi="Times New Roman"/>
                <w:sz w:val="24"/>
                <w:szCs w:val="24"/>
              </w:rPr>
              <w:t>депутатов Котельничской районной Думы Кировской области шестого созыва</w:t>
            </w:r>
            <w:r w:rsidR="00F85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 сентября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</w:tc>
      </w:tr>
    </w:tbl>
    <w:p w:rsidR="0011200C" w:rsidRPr="00BF45A7" w:rsidRDefault="0011200C" w:rsidP="0011200C">
      <w:pPr>
        <w:jc w:val="right"/>
        <w:rPr>
          <w:b/>
          <w:sz w:val="10"/>
          <w:szCs w:val="10"/>
        </w:rPr>
      </w:pPr>
    </w:p>
    <w:p w:rsidR="0011200C" w:rsidRPr="00F8542C" w:rsidRDefault="0011200C" w:rsidP="001120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542C">
        <w:rPr>
          <w:rFonts w:ascii="Times New Roman" w:hAnsi="Times New Roman" w:cs="Times New Roman"/>
          <w:color w:val="auto"/>
        </w:rPr>
        <w:t>АКТ</w:t>
      </w:r>
    </w:p>
    <w:p w:rsidR="0011200C" w:rsidRPr="007E372D" w:rsidRDefault="0011200C" w:rsidP="0011200C">
      <w:pPr>
        <w:jc w:val="center"/>
        <w:rPr>
          <w:b/>
          <w:szCs w:val="28"/>
        </w:rPr>
      </w:pPr>
      <w:r>
        <w:rPr>
          <w:b/>
        </w:rPr>
        <w:t xml:space="preserve">об </w:t>
      </w:r>
      <w:r w:rsidRPr="007E372D">
        <w:rPr>
          <w:b/>
          <w:szCs w:val="28"/>
        </w:rPr>
        <w:t>уничтожении лишних избирательных бюллетеней</w:t>
      </w:r>
    </w:p>
    <w:p w:rsidR="0011200C" w:rsidRPr="007E372D" w:rsidRDefault="0011200C" w:rsidP="0011200C">
      <w:pPr>
        <w:jc w:val="both"/>
        <w:rPr>
          <w:szCs w:val="28"/>
        </w:rPr>
      </w:pPr>
    </w:p>
    <w:p w:rsidR="0011200C" w:rsidRPr="002E3A8E" w:rsidRDefault="0011200C" w:rsidP="002E3A8E">
      <w:pPr>
        <w:pStyle w:val="a3"/>
        <w:spacing w:after="120"/>
        <w:rPr>
          <w:sz w:val="28"/>
          <w:szCs w:val="28"/>
        </w:rPr>
      </w:pPr>
      <w:r w:rsidRPr="002E3A8E">
        <w:rPr>
          <w:sz w:val="28"/>
          <w:szCs w:val="28"/>
        </w:rPr>
        <w:t>Настоящим Актом подтверждается:</w:t>
      </w:r>
    </w:p>
    <w:p w:rsidR="0011200C" w:rsidRPr="007E372D" w:rsidRDefault="0011200C" w:rsidP="0011200C">
      <w:pPr>
        <w:ind w:firstLine="720"/>
        <w:jc w:val="both"/>
        <w:rPr>
          <w:szCs w:val="28"/>
        </w:rPr>
      </w:pPr>
      <w:r w:rsidRPr="007E372D">
        <w:rPr>
          <w:szCs w:val="28"/>
        </w:rPr>
        <w:t>1. При печатании текста избирательных бюллетеней для голосования на выборах _________________________________________________________</w:t>
      </w:r>
    </w:p>
    <w:p w:rsidR="0011200C" w:rsidRPr="007E372D" w:rsidRDefault="0011200C" w:rsidP="0011200C">
      <w:pPr>
        <w:jc w:val="both"/>
        <w:rPr>
          <w:szCs w:val="28"/>
        </w:rPr>
      </w:pPr>
      <w:r w:rsidRPr="007E372D">
        <w:rPr>
          <w:szCs w:val="28"/>
        </w:rPr>
        <w:t xml:space="preserve"> было изготовлено следующее количество избирательных бюллетеней для голосования____________________________________ :</w:t>
      </w:r>
    </w:p>
    <w:p w:rsidR="0011200C" w:rsidRPr="003A1754" w:rsidRDefault="0011200C" w:rsidP="0011200C">
      <w:pPr>
        <w:ind w:right="2062" w:firstLine="2057"/>
        <w:rPr>
          <w:i/>
          <w:szCs w:val="28"/>
          <w:vertAlign w:val="superscript"/>
        </w:rPr>
      </w:pPr>
      <w:r w:rsidRPr="003A1754">
        <w:rPr>
          <w:i/>
          <w:szCs w:val="28"/>
          <w:vertAlign w:val="superscript"/>
        </w:rPr>
        <w:t>(вид бюллетеня)</w:t>
      </w:r>
    </w:p>
    <w:p w:rsidR="0011200C" w:rsidRPr="003A1754" w:rsidRDefault="0011200C" w:rsidP="0011200C">
      <w:pPr>
        <w:ind w:firstLine="709"/>
        <w:rPr>
          <w:i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261"/>
        <w:gridCol w:w="3190"/>
      </w:tblGrid>
      <w:tr w:rsidR="0011200C" w:rsidRPr="00BA49EF" w:rsidTr="004C26AE">
        <w:tc>
          <w:tcPr>
            <w:tcW w:w="3510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 xml:space="preserve">Количество </w:t>
            </w:r>
            <w:r w:rsidRPr="00BA49EF">
              <w:rPr>
                <w:b/>
                <w:szCs w:val="28"/>
              </w:rPr>
              <w:br/>
              <w:t>заказанных избирательных бюллетеней</w:t>
            </w:r>
          </w:p>
        </w:tc>
        <w:tc>
          <w:tcPr>
            <w:tcW w:w="3261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>Количество</w:t>
            </w:r>
            <w:r w:rsidRPr="00BA49EF">
              <w:rPr>
                <w:b/>
                <w:szCs w:val="28"/>
              </w:rPr>
              <w:br/>
              <w:t xml:space="preserve"> изготовленных избирательных бюллетеней</w:t>
            </w:r>
          </w:p>
        </w:tc>
        <w:tc>
          <w:tcPr>
            <w:tcW w:w="3190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 xml:space="preserve">Количество </w:t>
            </w:r>
            <w:r w:rsidRPr="00BA49EF">
              <w:rPr>
                <w:b/>
                <w:szCs w:val="28"/>
              </w:rPr>
              <w:br/>
              <w:t>лишних избирательных бюллетеней</w:t>
            </w:r>
          </w:p>
        </w:tc>
      </w:tr>
      <w:tr w:rsidR="0011200C" w:rsidRPr="00BA49EF" w:rsidTr="004C26AE">
        <w:trPr>
          <w:cantSplit/>
          <w:trHeight w:val="765"/>
        </w:trPr>
        <w:tc>
          <w:tcPr>
            <w:tcW w:w="3510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3261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3190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</w:tr>
    </w:tbl>
    <w:p w:rsidR="0011200C" w:rsidRPr="007E372D" w:rsidRDefault="0011200C" w:rsidP="0011200C">
      <w:pPr>
        <w:pStyle w:val="2"/>
        <w:spacing w:line="360" w:lineRule="auto"/>
        <w:ind w:left="284" w:firstLine="709"/>
        <w:jc w:val="both"/>
        <w:rPr>
          <w:sz w:val="28"/>
          <w:szCs w:val="28"/>
        </w:rPr>
      </w:pPr>
    </w:p>
    <w:p w:rsidR="0011200C" w:rsidRPr="007E372D" w:rsidRDefault="0011200C" w:rsidP="0011200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7E372D">
        <w:rPr>
          <w:sz w:val="28"/>
          <w:szCs w:val="28"/>
        </w:rPr>
        <w:t>2.</w:t>
      </w:r>
      <w:r w:rsidRPr="007E372D">
        <w:rPr>
          <w:sz w:val="28"/>
          <w:szCs w:val="28"/>
          <w:lang w:val="en-US"/>
        </w:rPr>
        <w:t> </w:t>
      </w:r>
      <w:r w:rsidRPr="007E372D">
        <w:rPr>
          <w:sz w:val="28"/>
          <w:szCs w:val="28"/>
        </w:rPr>
        <w:t xml:space="preserve">Все лишние избирательные бюллетени уничтожены «____» </w:t>
      </w:r>
      <w:r w:rsidRPr="007E372D">
        <w:rPr>
          <w:sz w:val="28"/>
          <w:szCs w:val="28"/>
          <w:lang w:val="en-US"/>
        </w:rPr>
        <w:t> </w:t>
      </w:r>
      <w:r w:rsidRPr="007E372D">
        <w:rPr>
          <w:sz w:val="28"/>
          <w:szCs w:val="28"/>
        </w:rPr>
        <w:t>_______</w:t>
      </w:r>
      <w:r>
        <w:rPr>
          <w:sz w:val="28"/>
          <w:szCs w:val="28"/>
        </w:rPr>
        <w:t>___ 20__</w:t>
      </w:r>
      <w:r w:rsidRPr="007E372D">
        <w:rPr>
          <w:sz w:val="28"/>
          <w:szCs w:val="28"/>
        </w:rPr>
        <w:t xml:space="preserve"> года в присутствии представителя(лей) Заказчика. </w:t>
      </w:r>
    </w:p>
    <w:p w:rsidR="0011200C" w:rsidRPr="00BF45A7" w:rsidRDefault="0011200C" w:rsidP="0011200C">
      <w:pPr>
        <w:rPr>
          <w:sz w:val="10"/>
          <w:szCs w:val="10"/>
        </w:rPr>
      </w:pPr>
    </w:p>
    <w:p w:rsidR="0011200C" w:rsidRDefault="0011200C" w:rsidP="0011200C">
      <w:pPr>
        <w:pStyle w:val="ab"/>
        <w:rPr>
          <w:sz w:val="28"/>
        </w:rPr>
      </w:pPr>
      <w:r w:rsidRPr="00DE5644">
        <w:rPr>
          <w:rStyle w:val="80"/>
          <w:i/>
        </w:rPr>
        <w:t>От Заказчика</w:t>
      </w:r>
      <w:r>
        <w:rPr>
          <w:sz w:val="28"/>
        </w:rPr>
        <w:t>:</w:t>
      </w:r>
    </w:p>
    <w:p w:rsidR="0011200C" w:rsidRDefault="0011200C" w:rsidP="0011200C"/>
    <w:tbl>
      <w:tblPr>
        <w:tblW w:w="0" w:type="auto"/>
        <w:tblLayout w:type="fixed"/>
        <w:tblLook w:val="04A0"/>
      </w:tblPr>
      <w:tblGrid>
        <w:gridCol w:w="1526"/>
        <w:gridCol w:w="3260"/>
        <w:gridCol w:w="2410"/>
        <w:gridCol w:w="2835"/>
      </w:tblGrid>
      <w:tr w:rsidR="0011200C" w:rsidTr="004C26AE">
        <w:tc>
          <w:tcPr>
            <w:tcW w:w="1526" w:type="dxa"/>
          </w:tcPr>
          <w:p w:rsidR="0011200C" w:rsidRDefault="0011200C" w:rsidP="004C26AE">
            <w:r>
              <w:t>МП</w:t>
            </w:r>
          </w:p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(инициалы, фамилия</w:t>
            </w:r>
          </w:p>
        </w:tc>
      </w:tr>
      <w:tr w:rsidR="0011200C" w:rsidTr="004C26AE">
        <w:tc>
          <w:tcPr>
            <w:tcW w:w="1526" w:type="dxa"/>
          </w:tcPr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(инициалы, фамилия</w:t>
            </w:r>
          </w:p>
        </w:tc>
      </w:tr>
    </w:tbl>
    <w:p w:rsidR="0011200C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jc w:val="both"/>
        <w:rPr>
          <w:sz w:val="10"/>
          <w:szCs w:val="10"/>
        </w:rPr>
      </w:pPr>
    </w:p>
    <w:p w:rsidR="0011200C" w:rsidRPr="00BF45A7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pStyle w:val="2"/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От ______________________________________________________________ </w:t>
      </w:r>
    </w:p>
    <w:p w:rsidR="0011200C" w:rsidRDefault="0011200C" w:rsidP="0011200C">
      <w:pPr>
        <w:pStyle w:val="2"/>
        <w:spacing w:line="360" w:lineRule="auto"/>
        <w:ind w:firstLine="709"/>
        <w:rPr>
          <w:i/>
          <w:sz w:val="28"/>
          <w:vertAlign w:val="superscript"/>
        </w:rPr>
      </w:pPr>
      <w:r w:rsidRPr="003A1754">
        <w:rPr>
          <w:i/>
          <w:sz w:val="28"/>
          <w:vertAlign w:val="superscript"/>
          <w:lang w:val="en-US"/>
        </w:rPr>
        <w:t>(наименование полиграфической организации)</w:t>
      </w:r>
    </w:p>
    <w:tbl>
      <w:tblPr>
        <w:tblW w:w="0" w:type="auto"/>
        <w:tblLayout w:type="fixed"/>
        <w:tblLook w:val="04A0"/>
      </w:tblPr>
      <w:tblGrid>
        <w:gridCol w:w="1526"/>
        <w:gridCol w:w="3260"/>
        <w:gridCol w:w="2410"/>
        <w:gridCol w:w="2835"/>
      </w:tblGrid>
      <w:tr w:rsidR="0011200C" w:rsidTr="004C26AE">
        <w:tc>
          <w:tcPr>
            <w:tcW w:w="1526" w:type="dxa"/>
          </w:tcPr>
          <w:p w:rsidR="0011200C" w:rsidRDefault="0011200C" w:rsidP="004C26AE">
            <w:r>
              <w:t>МП</w:t>
            </w:r>
          </w:p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(инициалы, фамилия</w:t>
            </w:r>
          </w:p>
        </w:tc>
      </w:tr>
      <w:tr w:rsidR="0011200C" w:rsidTr="004C26AE">
        <w:tc>
          <w:tcPr>
            <w:tcW w:w="1526" w:type="dxa"/>
          </w:tcPr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(инициалы, фамилия</w:t>
            </w:r>
          </w:p>
        </w:tc>
      </w:tr>
    </w:tbl>
    <w:p w:rsidR="0011200C" w:rsidRPr="00DE5644" w:rsidRDefault="0011200C" w:rsidP="0011200C">
      <w:pPr>
        <w:pStyle w:val="2"/>
        <w:spacing w:line="360" w:lineRule="auto"/>
        <w:ind w:firstLine="709"/>
        <w:rPr>
          <w:i/>
          <w:sz w:val="28"/>
          <w:vertAlign w:val="superscript"/>
        </w:rPr>
      </w:pPr>
    </w:p>
    <w:p w:rsidR="0011200C" w:rsidRPr="00BF45A7" w:rsidRDefault="0011200C" w:rsidP="0011200C">
      <w:pPr>
        <w:rPr>
          <w:sz w:val="10"/>
          <w:szCs w:val="10"/>
        </w:rPr>
      </w:pP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</w:p>
        </w:tc>
      </w:tr>
    </w:tbl>
    <w:p w:rsidR="0011200C" w:rsidRDefault="0011200C" w:rsidP="0011200C">
      <w:r>
        <w:br w:type="page"/>
      </w: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lastRenderedPageBreak/>
              <w:t xml:space="preserve">Приложение </w:t>
            </w:r>
            <w:r w:rsidRPr="00BA49EF">
              <w:rPr>
                <w:rFonts w:ascii="Times New Roman" w:hAnsi="Times New Roman" w:cs="Courier New"/>
                <w:sz w:val="24"/>
                <w:lang w:val="en-US"/>
              </w:rPr>
              <w:t xml:space="preserve"> №</w:t>
            </w:r>
            <w:r w:rsidRPr="00BA49EF">
              <w:rPr>
                <w:rFonts w:ascii="Times New Roman" w:hAnsi="Times New Roman" w:cs="Courier New"/>
                <w:sz w:val="24"/>
              </w:rPr>
              <w:t>3</w:t>
            </w:r>
          </w:p>
        </w:tc>
      </w:tr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t xml:space="preserve">к Порядку изготовления </w:t>
            </w:r>
            <w:r w:rsidRPr="00BA49EF">
              <w:rPr>
                <w:rFonts w:ascii="Times New Roman" w:hAnsi="Times New Roman" w:cs="Courier New"/>
                <w:sz w:val="24"/>
              </w:rPr>
              <w:br/>
              <w:t>и доставки избирательных бюллетеней</w:t>
            </w:r>
            <w:r w:rsidRPr="00BA49EF">
              <w:rPr>
                <w:rFonts w:ascii="Times New Roman" w:hAnsi="Times New Roman" w:cs="Courier New"/>
                <w:sz w:val="24"/>
              </w:rPr>
              <w:br/>
              <w:t xml:space="preserve">для голосования  на выборах </w:t>
            </w:r>
            <w:r w:rsidR="00F8542C" w:rsidRPr="00F8542C">
              <w:rPr>
                <w:rFonts w:ascii="Times New Roman" w:hAnsi="Times New Roman"/>
                <w:sz w:val="24"/>
                <w:szCs w:val="24"/>
              </w:rPr>
              <w:t>депутатов Котельничской районной Думы Кировской области шестого созыва</w:t>
            </w:r>
            <w:r w:rsidR="00F8542C">
              <w:rPr>
                <w:rFonts w:ascii="Times New Roman" w:hAnsi="Times New Roman" w:cs="Courier New"/>
                <w:sz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</w:rPr>
              <w:t>19</w:t>
            </w:r>
            <w:r w:rsidRPr="00BA49EF">
              <w:rPr>
                <w:rFonts w:ascii="Times New Roman" w:hAnsi="Times New Roman" w:cs="Courier New"/>
                <w:sz w:val="24"/>
              </w:rPr>
              <w:t xml:space="preserve"> сентября 20</w:t>
            </w:r>
            <w:r>
              <w:rPr>
                <w:rFonts w:ascii="Times New Roman" w:hAnsi="Times New Roman" w:cs="Courier New"/>
                <w:sz w:val="24"/>
              </w:rPr>
              <w:t>21</w:t>
            </w:r>
            <w:r w:rsidRPr="00BA49EF">
              <w:rPr>
                <w:rFonts w:ascii="Times New Roman" w:hAnsi="Times New Roman" w:cs="Courier New"/>
                <w:sz w:val="24"/>
              </w:rPr>
              <w:t xml:space="preserve"> года </w:t>
            </w:r>
          </w:p>
        </w:tc>
      </w:tr>
    </w:tbl>
    <w:p w:rsidR="0011200C" w:rsidRPr="002F0F40" w:rsidRDefault="0011200C" w:rsidP="0011200C">
      <w:pPr>
        <w:autoSpaceDE w:val="0"/>
        <w:autoSpaceDN w:val="0"/>
        <w:spacing w:before="16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АКТ</w:t>
      </w: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передачи избирательных бюллетеней для голосования на  выборах</w:t>
      </w: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_______________________________________________________</w:t>
      </w:r>
    </w:p>
    <w:p w:rsidR="0011200C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F0F40">
        <w:rPr>
          <w:sz w:val="26"/>
          <w:szCs w:val="26"/>
        </w:rPr>
        <w:t>г._____________                        «__» часов «__» минут  ______________ 20__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1200C" w:rsidRPr="002F0F40" w:rsidTr="00F8542C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11200C" w:rsidRPr="002F0F40" w:rsidTr="00F8542C">
        <w:tc>
          <w:tcPr>
            <w:tcW w:w="9498" w:type="dxa"/>
            <w:tcBorders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Территориальная и</w:t>
            </w:r>
            <w:r w:rsidRPr="002F0F40">
              <w:rPr>
                <w:sz w:val="26"/>
                <w:szCs w:val="26"/>
              </w:rPr>
              <w:t xml:space="preserve">збирательная комиссия </w:t>
            </w:r>
            <w:r>
              <w:rPr>
                <w:sz w:val="26"/>
                <w:szCs w:val="26"/>
              </w:rPr>
              <w:t>________________________</w:t>
            </w:r>
          </w:p>
        </w:tc>
      </w:tr>
      <w:tr w:rsidR="0011200C" w:rsidRPr="002F0F40" w:rsidTr="00F8542C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передала</w:t>
            </w:r>
            <w:r>
              <w:rPr>
                <w:sz w:val="26"/>
                <w:szCs w:val="26"/>
              </w:rPr>
              <w:t xml:space="preserve"> участковой избирательной комиссии избирательного участка № _______</w:t>
            </w:r>
          </w:p>
        </w:tc>
      </w:tr>
      <w:tr w:rsidR="0011200C" w:rsidRPr="002F0F40" w:rsidTr="00F8542C"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</w:tbl>
    <w:p w:rsidR="0011200C" w:rsidRDefault="0011200C" w:rsidP="0011200C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следующее количество </w:t>
      </w:r>
      <w:r w:rsidRPr="002F0F40">
        <w:rPr>
          <w:sz w:val="26"/>
          <w:szCs w:val="26"/>
        </w:rPr>
        <w:t>избирательных бюллетеней для голосования на выбо</w:t>
      </w:r>
      <w:r>
        <w:rPr>
          <w:sz w:val="26"/>
          <w:szCs w:val="26"/>
        </w:rPr>
        <w:t>рах __________________________ :</w:t>
      </w:r>
    </w:p>
    <w:p w:rsidR="0011200C" w:rsidRDefault="0011200C" w:rsidP="0011200C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101"/>
        <w:gridCol w:w="3663"/>
        <w:gridCol w:w="306"/>
        <w:gridCol w:w="1985"/>
        <w:gridCol w:w="302"/>
        <w:gridCol w:w="2214"/>
        <w:gridCol w:w="35"/>
      </w:tblGrid>
      <w:tr w:rsidR="0011200C" w:rsidRPr="00AB0572" w:rsidTr="00F8542C">
        <w:trPr>
          <w:gridBefore w:val="1"/>
          <w:gridAfter w:val="1"/>
          <w:wBefore w:w="34" w:type="dxa"/>
          <w:wAfter w:w="35" w:type="dxa"/>
        </w:trPr>
        <w:tc>
          <w:tcPr>
            <w:tcW w:w="4764" w:type="dxa"/>
            <w:gridSpan w:val="2"/>
          </w:tcPr>
          <w:p w:rsidR="0011200C" w:rsidRPr="00AB0572" w:rsidRDefault="0011200C" w:rsidP="004C26AE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B0572">
              <w:rPr>
                <w:b/>
                <w:sz w:val="26"/>
                <w:szCs w:val="26"/>
              </w:rPr>
              <w:t>Количество пачек</w:t>
            </w:r>
          </w:p>
        </w:tc>
        <w:tc>
          <w:tcPr>
            <w:tcW w:w="4807" w:type="dxa"/>
            <w:gridSpan w:val="4"/>
          </w:tcPr>
          <w:p w:rsidR="0011200C" w:rsidRPr="00AB0572" w:rsidRDefault="0011200C" w:rsidP="004C26AE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B0572">
              <w:rPr>
                <w:b/>
                <w:sz w:val="26"/>
                <w:szCs w:val="26"/>
              </w:rPr>
              <w:t>Количество избирательных бюллетеней</w:t>
            </w:r>
          </w:p>
        </w:tc>
      </w:tr>
      <w:tr w:rsidR="0011200C" w:rsidRPr="00AB0572" w:rsidTr="00F8542C">
        <w:trPr>
          <w:gridBefore w:val="1"/>
          <w:gridAfter w:val="1"/>
          <w:wBefore w:w="34" w:type="dxa"/>
          <w:wAfter w:w="35" w:type="dxa"/>
          <w:trHeight w:val="677"/>
        </w:trPr>
        <w:tc>
          <w:tcPr>
            <w:tcW w:w="4764" w:type="dxa"/>
            <w:gridSpan w:val="2"/>
          </w:tcPr>
          <w:p w:rsidR="0011200C" w:rsidRPr="00AB0572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07" w:type="dxa"/>
            <w:gridSpan w:val="4"/>
          </w:tcPr>
          <w:p w:rsidR="0011200C" w:rsidRPr="00AB0572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spacing w:after="120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  <w:t>МП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Председатель (заместитель </w:t>
            </w:r>
            <w:r w:rsidRPr="002F0F40">
              <w:rPr>
                <w:sz w:val="26"/>
                <w:szCs w:val="26"/>
              </w:rPr>
              <w:br/>
              <w:t>председателя, секретарь) избирательной комиссии 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</w:r>
            <w:r w:rsidRPr="002F0F40">
              <w:rPr>
                <w:sz w:val="26"/>
                <w:szCs w:val="26"/>
              </w:rPr>
              <w:br/>
            </w:r>
          </w:p>
          <w:p w:rsidR="0011200C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</w:rPr>
              <w:t>__________</w:t>
            </w:r>
          </w:p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</w:r>
            <w:r w:rsidRPr="002F0F40">
              <w:rPr>
                <w:sz w:val="26"/>
                <w:szCs w:val="26"/>
              </w:rPr>
              <w:br/>
            </w:r>
          </w:p>
          <w:p w:rsidR="0011200C" w:rsidRPr="002F0F40" w:rsidRDefault="00F8542C" w:rsidP="004C26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(фамилия и инициалы)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Члены  избирательной комиссии</w:t>
            </w:r>
          </w:p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11200C" w:rsidRPr="002F0F40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</w:t>
            </w:r>
            <w:r w:rsidR="00F8542C">
              <w:rPr>
                <w:sz w:val="26"/>
                <w:szCs w:val="26"/>
              </w:rPr>
              <w:t>__</w:t>
            </w:r>
            <w:r w:rsidRPr="002F0F40">
              <w:rPr>
                <w:sz w:val="26"/>
                <w:szCs w:val="26"/>
              </w:rPr>
              <w:t>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  <w:p w:rsidR="0011200C" w:rsidRPr="002F0F40" w:rsidRDefault="0011200C" w:rsidP="004C26AE">
            <w:pPr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МП</w:t>
            </w:r>
          </w:p>
        </w:tc>
        <w:tc>
          <w:tcPr>
            <w:tcW w:w="3969" w:type="dxa"/>
            <w:gridSpan w:val="2"/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Председатель (заместитель </w:t>
            </w:r>
            <w:r w:rsidRPr="002F0F40">
              <w:rPr>
                <w:sz w:val="26"/>
                <w:szCs w:val="26"/>
              </w:rPr>
              <w:br/>
              <w:t>председателя, секретарь) участковой избирательной комиссии избирательного участка № _____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2" w:type="dxa"/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Члены участковой избирательной </w:t>
            </w:r>
            <w:r w:rsidRPr="002F0F40">
              <w:rPr>
                <w:sz w:val="26"/>
                <w:szCs w:val="26"/>
              </w:rPr>
              <w:br/>
              <w:t>комиссии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___</w:t>
            </w:r>
            <w:r w:rsidR="00F8542C">
              <w:rPr>
                <w:sz w:val="26"/>
                <w:szCs w:val="26"/>
              </w:rPr>
              <w:t>__</w:t>
            </w:r>
            <w:r w:rsidRPr="002F0F40">
              <w:rPr>
                <w:sz w:val="26"/>
                <w:szCs w:val="26"/>
              </w:rPr>
              <w:t>______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Default="0011200C" w:rsidP="0011200C">
      <w:pPr>
        <w:rPr>
          <w:b/>
          <w:bCs/>
          <w:szCs w:val="28"/>
        </w:rPr>
      </w:pP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t>Приложение</w:t>
            </w:r>
            <w:r w:rsidRPr="00BA49EF">
              <w:rPr>
                <w:rFonts w:ascii="Times New Roman" w:hAnsi="Times New Roman" w:cs="Courier New"/>
                <w:sz w:val="24"/>
                <w:lang w:val="en-US"/>
              </w:rPr>
              <w:t xml:space="preserve"> №</w:t>
            </w:r>
            <w:r w:rsidRPr="00BA49EF">
              <w:rPr>
                <w:rFonts w:ascii="Times New Roman" w:hAnsi="Times New Roman" w:cs="Courier New"/>
                <w:sz w:val="24"/>
              </w:rPr>
              <w:t>4</w:t>
            </w:r>
          </w:p>
        </w:tc>
      </w:tr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t xml:space="preserve">к Порядку изготовления </w:t>
            </w:r>
            <w:r w:rsidRPr="00BA49EF">
              <w:rPr>
                <w:rFonts w:ascii="Times New Roman" w:hAnsi="Times New Roman" w:cs="Courier New"/>
                <w:sz w:val="24"/>
              </w:rPr>
              <w:br/>
              <w:t>и доставки избирательных бюллетеней</w:t>
            </w:r>
            <w:r w:rsidRPr="00BA49EF">
              <w:rPr>
                <w:rFonts w:ascii="Times New Roman" w:hAnsi="Times New Roman" w:cs="Courier New"/>
                <w:sz w:val="24"/>
              </w:rPr>
              <w:br/>
              <w:t xml:space="preserve">для голосования  на выборах </w:t>
            </w:r>
            <w:r w:rsidR="00F8542C" w:rsidRPr="00F8542C">
              <w:rPr>
                <w:rFonts w:ascii="Times New Roman" w:hAnsi="Times New Roman"/>
                <w:sz w:val="24"/>
                <w:szCs w:val="24"/>
              </w:rPr>
              <w:t>депутатов Котельничской районной Думы Кировской области шестого созыва</w:t>
            </w:r>
            <w:r w:rsidR="00F8542C">
              <w:rPr>
                <w:rFonts w:ascii="Times New Roman" w:hAnsi="Times New Roman" w:cs="Courier New"/>
                <w:sz w:val="24"/>
              </w:rPr>
              <w:t xml:space="preserve"> </w:t>
            </w:r>
            <w:r>
              <w:rPr>
                <w:rFonts w:ascii="Times New Roman" w:hAnsi="Times New Roman" w:cs="Courier New"/>
                <w:sz w:val="24"/>
              </w:rPr>
              <w:t>19</w:t>
            </w:r>
            <w:r w:rsidRPr="00BA49EF">
              <w:rPr>
                <w:rFonts w:ascii="Times New Roman" w:hAnsi="Times New Roman" w:cs="Courier New"/>
                <w:sz w:val="24"/>
              </w:rPr>
              <w:t xml:space="preserve"> сентября 20</w:t>
            </w:r>
            <w:r>
              <w:rPr>
                <w:rFonts w:ascii="Times New Roman" w:hAnsi="Times New Roman" w:cs="Courier New"/>
                <w:sz w:val="24"/>
              </w:rPr>
              <w:t>21</w:t>
            </w:r>
            <w:r w:rsidRPr="00BA49EF">
              <w:rPr>
                <w:rFonts w:ascii="Times New Roman" w:hAnsi="Times New Roman" w:cs="Courier New"/>
                <w:sz w:val="24"/>
              </w:rPr>
              <w:t xml:space="preserve"> года </w:t>
            </w:r>
          </w:p>
        </w:tc>
      </w:tr>
    </w:tbl>
    <w:p w:rsidR="0011200C" w:rsidRPr="00DF4992" w:rsidRDefault="0011200C" w:rsidP="0011200C">
      <w:pPr>
        <w:pStyle w:val="1"/>
        <w:spacing w:before="0"/>
        <w:rPr>
          <w:rFonts w:ascii="Times New Roman" w:hAnsi="Times New Roman" w:cs="Times New Roman"/>
        </w:rPr>
      </w:pPr>
    </w:p>
    <w:p w:rsidR="0011200C" w:rsidRPr="00F8542C" w:rsidRDefault="0011200C" w:rsidP="001120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542C">
        <w:rPr>
          <w:rFonts w:ascii="Times New Roman" w:hAnsi="Times New Roman" w:cs="Times New Roman"/>
          <w:color w:val="auto"/>
        </w:rPr>
        <w:t>АКТ</w:t>
      </w:r>
    </w:p>
    <w:p w:rsidR="0011200C" w:rsidRPr="004A6D9C" w:rsidRDefault="0011200C" w:rsidP="0011200C">
      <w:pPr>
        <w:jc w:val="center"/>
        <w:rPr>
          <w:b/>
          <w:szCs w:val="28"/>
        </w:rPr>
      </w:pPr>
      <w:r w:rsidRPr="004A6D9C">
        <w:rPr>
          <w:b/>
          <w:szCs w:val="28"/>
        </w:rPr>
        <w:t>об уничтожении выбракованных избирательных бюллетеней</w:t>
      </w:r>
    </w:p>
    <w:p w:rsidR="0011200C" w:rsidRPr="004A6D9C" w:rsidRDefault="0011200C" w:rsidP="0011200C">
      <w:pPr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11200C" w:rsidRPr="004A6D9C" w:rsidTr="004C26A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00C" w:rsidRPr="004A6D9C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</w:tr>
      <w:tr w:rsidR="0011200C" w:rsidRPr="004A6D9C" w:rsidTr="004C26A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i/>
                <w:sz w:val="18"/>
              </w:rPr>
            </w:pPr>
            <w:r w:rsidRPr="004A6D9C">
              <w:rPr>
                <w:rFonts w:ascii="Times New Roman" w:hAnsi="Times New Roman" w:cs="Courier New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11200C" w:rsidRPr="004A6D9C" w:rsidRDefault="0011200C" w:rsidP="0011200C">
      <w:pPr>
        <w:spacing w:line="360" w:lineRule="auto"/>
        <w:jc w:val="both"/>
        <w:rPr>
          <w:i/>
        </w:rPr>
      </w:pP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Настоящим Актом подтверждается:</w:t>
      </w: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1. При передаче участковой избирательной комиссии избирательного участка № ____ избирательных бюллетеней для голосования на выборах ______________________________________________________ было выявлено:</w:t>
      </w: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 xml:space="preserve"> бракованных избирательных бюллетеней для голосования по _________________ избирательному округу № ________________</w:t>
      </w:r>
    </w:p>
    <w:p w:rsidR="0011200C" w:rsidRPr="004A6D9C" w:rsidRDefault="0011200C" w:rsidP="0011200C">
      <w:pPr>
        <w:pStyle w:val="a3"/>
        <w:rPr>
          <w:sz w:val="26"/>
          <w:szCs w:val="26"/>
        </w:rPr>
      </w:pPr>
      <w:r w:rsidRPr="004A6D9C">
        <w:rPr>
          <w:sz w:val="26"/>
          <w:szCs w:val="26"/>
        </w:rPr>
        <w:t>_____________________________________________________________________;</w:t>
      </w:r>
    </w:p>
    <w:p w:rsidR="0011200C" w:rsidRPr="004A6D9C" w:rsidRDefault="0011200C" w:rsidP="0011200C">
      <w:pPr>
        <w:tabs>
          <w:tab w:val="left" w:pos="993"/>
        </w:tabs>
        <w:jc w:val="center"/>
        <w:rPr>
          <w:i/>
          <w:sz w:val="26"/>
          <w:szCs w:val="26"/>
          <w:vertAlign w:val="superscript"/>
        </w:rPr>
      </w:pPr>
      <w:r w:rsidRPr="004A6D9C">
        <w:rPr>
          <w:i/>
          <w:sz w:val="26"/>
          <w:szCs w:val="26"/>
          <w:vertAlign w:val="superscript"/>
        </w:rPr>
        <w:t>(количество цифрами и прописью)</w:t>
      </w:r>
    </w:p>
    <w:p w:rsidR="0011200C" w:rsidRPr="004A6D9C" w:rsidRDefault="0011200C" w:rsidP="0011200C">
      <w:pPr>
        <w:tabs>
          <w:tab w:val="left" w:pos="993"/>
        </w:tabs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бракованных избирательных бюллетеней для голосования на выборах главы муниципального образования __________________________</w:t>
      </w:r>
      <w:r w:rsidR="002E3A8E">
        <w:rPr>
          <w:sz w:val="26"/>
          <w:szCs w:val="26"/>
        </w:rPr>
        <w:t>____________________</w:t>
      </w:r>
    </w:p>
    <w:p w:rsidR="0011200C" w:rsidRPr="004A6D9C" w:rsidRDefault="0011200C" w:rsidP="0011200C">
      <w:pPr>
        <w:tabs>
          <w:tab w:val="left" w:pos="993"/>
        </w:tabs>
        <w:jc w:val="both"/>
        <w:rPr>
          <w:sz w:val="26"/>
          <w:szCs w:val="26"/>
        </w:rPr>
      </w:pPr>
      <w:r w:rsidRPr="004A6D9C">
        <w:rPr>
          <w:sz w:val="26"/>
          <w:szCs w:val="26"/>
        </w:rPr>
        <w:t>____________________________________________</w:t>
      </w:r>
      <w:r w:rsidR="002E3A8E">
        <w:rPr>
          <w:sz w:val="26"/>
          <w:szCs w:val="26"/>
        </w:rPr>
        <w:t>___________________________</w:t>
      </w:r>
    </w:p>
    <w:p w:rsidR="0011200C" w:rsidRPr="004A6D9C" w:rsidRDefault="0011200C" w:rsidP="0011200C">
      <w:pPr>
        <w:tabs>
          <w:tab w:val="left" w:pos="993"/>
        </w:tabs>
        <w:jc w:val="center"/>
        <w:rPr>
          <w:i/>
          <w:sz w:val="26"/>
          <w:szCs w:val="26"/>
          <w:vertAlign w:val="superscript"/>
        </w:rPr>
      </w:pPr>
      <w:r w:rsidRPr="004A6D9C">
        <w:rPr>
          <w:i/>
          <w:sz w:val="26"/>
          <w:szCs w:val="26"/>
          <w:vertAlign w:val="superscript"/>
        </w:rPr>
        <w:t>(количество цифрами и прописью)</w:t>
      </w:r>
    </w:p>
    <w:p w:rsidR="0011200C" w:rsidRPr="004A6D9C" w:rsidRDefault="0011200C" w:rsidP="0011200C">
      <w:pPr>
        <w:tabs>
          <w:tab w:val="left" w:pos="993"/>
        </w:tabs>
        <w:jc w:val="both"/>
        <w:rPr>
          <w:sz w:val="26"/>
          <w:szCs w:val="26"/>
        </w:rPr>
      </w:pPr>
    </w:p>
    <w:p w:rsidR="0011200C" w:rsidRPr="004A6D9C" w:rsidRDefault="0011200C" w:rsidP="001120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A6D9C">
        <w:rPr>
          <w:sz w:val="26"/>
          <w:szCs w:val="26"/>
        </w:rPr>
        <w:t>2. Все выбракованные избирательные бюллетени были уничтожены.</w:t>
      </w:r>
    </w:p>
    <w:p w:rsidR="0011200C" w:rsidRPr="004A6D9C" w:rsidRDefault="0011200C" w:rsidP="0011200C">
      <w:pPr>
        <w:pStyle w:val="a7"/>
        <w:spacing w:line="320" w:lineRule="exact"/>
        <w:ind w:firstLine="720"/>
        <w:rPr>
          <w:b/>
          <w:sz w:val="26"/>
          <w:szCs w:val="26"/>
        </w:rPr>
      </w:pPr>
    </w:p>
    <w:p w:rsidR="0011200C" w:rsidRPr="004A6D9C" w:rsidRDefault="0011200C" w:rsidP="0011200C">
      <w:pPr>
        <w:pStyle w:val="a7"/>
        <w:spacing w:line="320" w:lineRule="exact"/>
        <w:ind w:firstLine="720"/>
        <w:rPr>
          <w:b/>
          <w:sz w:val="26"/>
          <w:szCs w:val="26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82"/>
        <w:gridCol w:w="61"/>
        <w:gridCol w:w="3554"/>
        <w:gridCol w:w="1509"/>
        <w:gridCol w:w="302"/>
        <w:gridCol w:w="2715"/>
      </w:tblGrid>
      <w:tr w:rsidR="0011200C" w:rsidRPr="004A6D9C" w:rsidTr="004C26AE">
        <w:trPr>
          <w:cantSplit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МП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__________________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i/>
                <w:sz w:val="26"/>
                <w:szCs w:val="26"/>
              </w:rPr>
            </w:pPr>
          </w:p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__________________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__________________</w:t>
            </w:r>
          </w:p>
        </w:tc>
      </w:tr>
      <w:tr w:rsidR="0011200C" w:rsidRPr="002F0F40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Pr="002F0F40" w:rsidRDefault="0011200C" w:rsidP="0011200C">
      <w:pPr>
        <w:jc w:val="center"/>
        <w:rPr>
          <w:b/>
          <w:bCs/>
          <w:i/>
          <w:sz w:val="26"/>
          <w:szCs w:val="26"/>
        </w:rPr>
      </w:pPr>
    </w:p>
    <w:p w:rsidR="0011200C" w:rsidRDefault="0011200C" w:rsidP="0011200C"/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C49BD"/>
    <w:rsid w:val="0011200C"/>
    <w:rsid w:val="00112F7D"/>
    <w:rsid w:val="00114FE8"/>
    <w:rsid w:val="00177733"/>
    <w:rsid w:val="00191D88"/>
    <w:rsid w:val="001B114E"/>
    <w:rsid w:val="001B686D"/>
    <w:rsid w:val="001F4CBC"/>
    <w:rsid w:val="00231EED"/>
    <w:rsid w:val="002336E6"/>
    <w:rsid w:val="00242266"/>
    <w:rsid w:val="002A4E9D"/>
    <w:rsid w:val="002C3814"/>
    <w:rsid w:val="002D55A1"/>
    <w:rsid w:val="002E3A8E"/>
    <w:rsid w:val="0030417E"/>
    <w:rsid w:val="00330978"/>
    <w:rsid w:val="00355364"/>
    <w:rsid w:val="00376691"/>
    <w:rsid w:val="00380461"/>
    <w:rsid w:val="00392EDB"/>
    <w:rsid w:val="00393A5E"/>
    <w:rsid w:val="003C3F7C"/>
    <w:rsid w:val="003F5083"/>
    <w:rsid w:val="00426634"/>
    <w:rsid w:val="00490D0B"/>
    <w:rsid w:val="004A5E41"/>
    <w:rsid w:val="004C7EFB"/>
    <w:rsid w:val="00542C38"/>
    <w:rsid w:val="00585F51"/>
    <w:rsid w:val="00590EB5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563B9"/>
    <w:rsid w:val="00863083"/>
    <w:rsid w:val="008716EF"/>
    <w:rsid w:val="00874010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06EB"/>
    <w:rsid w:val="00A16B2B"/>
    <w:rsid w:val="00A26996"/>
    <w:rsid w:val="00A31903"/>
    <w:rsid w:val="00AC1EE0"/>
    <w:rsid w:val="00AC2494"/>
    <w:rsid w:val="00AC37EE"/>
    <w:rsid w:val="00AE1DDA"/>
    <w:rsid w:val="00AF6B40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10554"/>
    <w:rsid w:val="00D2052D"/>
    <w:rsid w:val="00D41926"/>
    <w:rsid w:val="00D94377"/>
    <w:rsid w:val="00DC6B5B"/>
    <w:rsid w:val="00E17BEC"/>
    <w:rsid w:val="00E52E9C"/>
    <w:rsid w:val="00E60F43"/>
    <w:rsid w:val="00E72029"/>
    <w:rsid w:val="00E777A7"/>
    <w:rsid w:val="00ED003B"/>
    <w:rsid w:val="00EE3440"/>
    <w:rsid w:val="00EE590D"/>
    <w:rsid w:val="00F57207"/>
    <w:rsid w:val="00F8542C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2021-08-18T13:36:00Z</cp:lastPrinted>
  <dcterms:created xsi:type="dcterms:W3CDTF">2021-08-19T11:42:00Z</dcterms:created>
  <dcterms:modified xsi:type="dcterms:W3CDTF">2021-08-19T11:47:00Z</dcterms:modified>
</cp:coreProperties>
</file>